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9" w:rsidRDefault="009C72B9" w:rsidP="009C72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CF6" w:rsidRDefault="009C72B9" w:rsidP="009C72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2B9">
        <w:rPr>
          <w:rFonts w:ascii="Times New Roman" w:hAnsi="Times New Roman" w:cs="Times New Roman"/>
          <w:b/>
          <w:sz w:val="36"/>
          <w:szCs w:val="36"/>
        </w:rPr>
        <w:t>Решение апелляционной комиссии</w:t>
      </w:r>
    </w:p>
    <w:p w:rsidR="009C72B9" w:rsidRPr="009C72B9" w:rsidRDefault="009C72B9" w:rsidP="009C72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 1 от 02.11.2016</w:t>
      </w:r>
    </w:p>
    <w:p w:rsidR="009C72B9" w:rsidRDefault="009C72B9" w:rsidP="009C7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B9">
        <w:rPr>
          <w:rFonts w:ascii="Times New Roman" w:hAnsi="Times New Roman" w:cs="Times New Roman"/>
          <w:sz w:val="28"/>
          <w:szCs w:val="28"/>
        </w:rPr>
        <w:t>Комиссия рассмотрела результаты работы по заданию №7 работы муниципального этапа по духовному краеведению Подмосковья Бахметьевой Екатерины. Комиссия приняла решение увеличить суммарное количество баллов на 3 балла за счет ошибки в проверке задания № 7.</w:t>
      </w: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B9">
        <w:rPr>
          <w:rFonts w:ascii="Times New Roman" w:hAnsi="Times New Roman" w:cs="Times New Roman"/>
          <w:sz w:val="28"/>
          <w:szCs w:val="28"/>
        </w:rPr>
        <w:t>02.11.2016</w:t>
      </w: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B9">
        <w:rPr>
          <w:rFonts w:ascii="Times New Roman" w:hAnsi="Times New Roman" w:cs="Times New Roman"/>
          <w:sz w:val="28"/>
          <w:szCs w:val="28"/>
        </w:rPr>
        <w:t>Председатель комиссии: Жукова Т.В.</w:t>
      </w: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B9">
        <w:rPr>
          <w:rFonts w:ascii="Times New Roman" w:hAnsi="Times New Roman" w:cs="Times New Roman"/>
          <w:sz w:val="28"/>
          <w:szCs w:val="28"/>
        </w:rPr>
        <w:t>Члены комиссии:   Николаева Л.А.</w:t>
      </w:r>
    </w:p>
    <w:p w:rsidR="009C72B9" w:rsidRPr="009C72B9" w:rsidRDefault="009C72B9" w:rsidP="009C72B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19D7">
        <w:rPr>
          <w:rFonts w:ascii="Times New Roman" w:hAnsi="Times New Roman" w:cs="Times New Roman"/>
          <w:sz w:val="28"/>
          <w:szCs w:val="28"/>
        </w:rPr>
        <w:t xml:space="preserve"> </w:t>
      </w:r>
      <w:r w:rsidRPr="009C72B9">
        <w:rPr>
          <w:rFonts w:ascii="Times New Roman" w:hAnsi="Times New Roman" w:cs="Times New Roman"/>
          <w:sz w:val="28"/>
          <w:szCs w:val="28"/>
        </w:rPr>
        <w:t xml:space="preserve">     Беляев А.М.</w:t>
      </w:r>
    </w:p>
    <w:sectPr w:rsidR="009C72B9" w:rsidRPr="009C72B9" w:rsidSect="0068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72B9"/>
    <w:rsid w:val="000319D7"/>
    <w:rsid w:val="00681CF6"/>
    <w:rsid w:val="009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2016-11-02T12:55:00Z</cp:lastPrinted>
  <dcterms:created xsi:type="dcterms:W3CDTF">2016-11-02T12:50:00Z</dcterms:created>
  <dcterms:modified xsi:type="dcterms:W3CDTF">2016-11-02T15:07:00Z</dcterms:modified>
</cp:coreProperties>
</file>