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637"/>
        <w:gridCol w:w="4252"/>
      </w:tblGrid>
      <w:tr w:rsidR="009D7FB6" w:rsidRPr="009D7FB6" w:rsidTr="00C31F45">
        <w:tc>
          <w:tcPr>
            <w:tcW w:w="5637" w:type="dxa"/>
          </w:tcPr>
          <w:p w:rsidR="009D7FB6" w:rsidRPr="009D7FB6" w:rsidRDefault="009D7FB6" w:rsidP="00C3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D7FB6" w:rsidRPr="009D7FB6" w:rsidRDefault="009D7FB6" w:rsidP="004E5F5B">
            <w:pPr>
              <w:tabs>
                <w:tab w:val="left" w:pos="6480"/>
                <w:tab w:val="left" w:pos="66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FB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D7FB6" w:rsidRPr="009D7FB6" w:rsidRDefault="009D7FB6" w:rsidP="004E5F5B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FB6">
              <w:rPr>
                <w:rFonts w:ascii="Times New Roman" w:hAnsi="Times New Roman" w:cs="Times New Roman"/>
                <w:sz w:val="28"/>
                <w:szCs w:val="28"/>
              </w:rPr>
              <w:t>приказом министра образования Московской области</w:t>
            </w:r>
          </w:p>
          <w:p w:rsidR="009D7FB6" w:rsidRPr="009D7FB6" w:rsidRDefault="009D7FB6" w:rsidP="004E5F5B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FB6">
              <w:rPr>
                <w:rFonts w:ascii="Times New Roman" w:hAnsi="Times New Roman" w:cs="Times New Roman"/>
                <w:sz w:val="28"/>
                <w:szCs w:val="28"/>
              </w:rPr>
              <w:t xml:space="preserve">от 12.03.2018. № 628 </w:t>
            </w:r>
          </w:p>
        </w:tc>
      </w:tr>
    </w:tbl>
    <w:p w:rsidR="009D7FB6" w:rsidRPr="006A05D7" w:rsidRDefault="009D7FB6" w:rsidP="009D7FB6">
      <w:pPr>
        <w:rPr>
          <w:rFonts w:ascii="Times New Roman" w:hAnsi="Times New Roman" w:cs="Times New Roman"/>
          <w:b/>
          <w:sz w:val="16"/>
          <w:szCs w:val="16"/>
        </w:rPr>
      </w:pPr>
    </w:p>
    <w:p w:rsidR="009D7FB6" w:rsidRPr="004E5F5B" w:rsidRDefault="009D7FB6" w:rsidP="004E5F5B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F5B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6A05D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A05D7">
        <w:rPr>
          <w:rFonts w:ascii="Times New Roman" w:hAnsi="Times New Roman" w:cs="Times New Roman"/>
          <w:b/>
          <w:color w:val="002060"/>
          <w:sz w:val="32"/>
          <w:szCs w:val="32"/>
        </w:rPr>
        <w:t>выписка</w:t>
      </w:r>
      <w:r w:rsidR="006A05D7">
        <w:rPr>
          <w:rFonts w:ascii="Times New Roman" w:hAnsi="Times New Roman" w:cs="Times New Roman"/>
          <w:b/>
          <w:sz w:val="32"/>
          <w:szCs w:val="32"/>
        </w:rPr>
        <w:t>)</w:t>
      </w:r>
    </w:p>
    <w:p w:rsidR="009D7FB6" w:rsidRPr="009D7FB6" w:rsidRDefault="009D7FB6" w:rsidP="00C7567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7FB6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 проведении </w:t>
      </w:r>
      <w:r w:rsidRPr="009D7FB6">
        <w:rPr>
          <w:rFonts w:ascii="Times New Roman" w:hAnsi="Times New Roman" w:cs="Times New Roman"/>
          <w:sz w:val="28"/>
          <w:szCs w:val="28"/>
        </w:rPr>
        <w:t>в 2018 году</w:t>
      </w:r>
    </w:p>
    <w:p w:rsidR="009D7FB6" w:rsidRPr="009D7FB6" w:rsidRDefault="009D7FB6" w:rsidP="00C756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конкурса </w:t>
      </w:r>
      <w:r w:rsidRPr="009D7FB6">
        <w:rPr>
          <w:rFonts w:ascii="Times New Roman" w:hAnsi="Times New Roman" w:cs="Times New Roman"/>
          <w:sz w:val="28"/>
          <w:szCs w:val="28"/>
        </w:rPr>
        <w:t>социальных проектов и инициатив</w:t>
      </w:r>
    </w:p>
    <w:p w:rsidR="009D7FB6" w:rsidRPr="009D7FB6" w:rsidRDefault="009D7FB6" w:rsidP="00C756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 xml:space="preserve">образовательных и общественных организаций </w:t>
      </w:r>
      <w:bookmarkStart w:id="0" w:name="_GoBack"/>
      <w:bookmarkEnd w:id="0"/>
      <w:r w:rsidRPr="009D7FB6">
        <w:rPr>
          <w:rFonts w:ascii="Times New Roman" w:hAnsi="Times New Roman" w:cs="Times New Roman"/>
          <w:sz w:val="28"/>
          <w:szCs w:val="28"/>
        </w:rPr>
        <w:t>(объединений),</w:t>
      </w:r>
    </w:p>
    <w:p w:rsidR="009D7FB6" w:rsidRPr="009D7FB6" w:rsidRDefault="009D7FB6" w:rsidP="00C756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направленных на профилактику безнадзорности, преступлений и иных правонарушений несовершеннолетних</w:t>
      </w:r>
    </w:p>
    <w:p w:rsidR="009D7FB6" w:rsidRPr="00190E65" w:rsidRDefault="009D7FB6" w:rsidP="004E5F5B">
      <w:pPr>
        <w:spacing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</w:r>
    </w:p>
    <w:p w:rsidR="009D7FB6" w:rsidRPr="009D7FB6" w:rsidRDefault="009D7FB6" w:rsidP="004E5F5B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FB6">
        <w:rPr>
          <w:rFonts w:ascii="Times New Roman" w:hAnsi="Times New Roman" w:cs="Times New Roman"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D7FB6" w:rsidRPr="009D7FB6" w:rsidRDefault="009D7FB6" w:rsidP="004E5F5B">
      <w:pPr>
        <w:tabs>
          <w:tab w:val="left" w:pos="540"/>
          <w:tab w:val="left" w:pos="709"/>
        </w:tabs>
        <w:spacing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и порядок проведения областного конкурса социальных проектов и инициатив образовательных и общественных организаций (объединений), направленных на профилактику безнадзорности, преступлений и иных правонарушений несовершеннолетних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 в 2018 году (далее – Конкурс).</w:t>
      </w:r>
    </w:p>
    <w:p w:rsidR="009D7FB6" w:rsidRPr="009D7FB6" w:rsidRDefault="009D7FB6" w:rsidP="004E5F5B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>1.2. Конкурс направлен</w:t>
      </w:r>
      <w:r w:rsidR="00C75675">
        <w:rPr>
          <w:rFonts w:ascii="Times New Roman" w:hAnsi="Times New Roman" w:cs="Times New Roman"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9D7FB6" w:rsidRPr="009D7FB6" w:rsidRDefault="009D7FB6" w:rsidP="004E5F5B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создание условий для успешной социализации детей и молодёжи в Московской области;</w:t>
      </w:r>
    </w:p>
    <w:p w:rsidR="009D7FB6" w:rsidRPr="009D7FB6" w:rsidRDefault="009D7FB6" w:rsidP="004E5F5B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стимулирование проектной деятельности в сфере социально-педагогической поддержки детей и молодежи;</w:t>
      </w:r>
    </w:p>
    <w:p w:rsidR="009D7FB6" w:rsidRDefault="009D7FB6" w:rsidP="004E5F5B">
      <w:pPr>
        <w:pStyle w:val="a3"/>
        <w:widowControl w:val="0"/>
        <w:numPr>
          <w:ilvl w:val="0"/>
          <w:numId w:val="1"/>
        </w:numPr>
        <w:suppressAutoHyphens/>
        <w:ind w:left="0" w:firstLine="36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D7FB6">
        <w:rPr>
          <w:rFonts w:eastAsia="SimSun"/>
          <w:kern w:val="1"/>
          <w:sz w:val="28"/>
          <w:szCs w:val="28"/>
          <w:lang w:eastAsia="hi-IN" w:bidi="hi-IN"/>
        </w:rPr>
        <w:t xml:space="preserve">внедрение в практику </w:t>
      </w:r>
      <w:r w:rsidRPr="009D7FB6">
        <w:rPr>
          <w:sz w:val="28"/>
          <w:szCs w:val="28"/>
        </w:rPr>
        <w:t xml:space="preserve">образовательных </w:t>
      </w:r>
      <w:r w:rsidR="00FF303E">
        <w:rPr>
          <w:sz w:val="28"/>
          <w:szCs w:val="28"/>
        </w:rPr>
        <w:t xml:space="preserve">и общественных </w:t>
      </w:r>
      <w:r w:rsidRPr="009D7FB6">
        <w:rPr>
          <w:sz w:val="28"/>
          <w:szCs w:val="28"/>
        </w:rPr>
        <w:t>организаций</w:t>
      </w:r>
      <w:r w:rsidR="00FF303E">
        <w:rPr>
          <w:sz w:val="28"/>
          <w:szCs w:val="28"/>
        </w:rPr>
        <w:t xml:space="preserve"> (объединений) </w:t>
      </w:r>
      <w:r w:rsidRPr="009D7FB6">
        <w:rPr>
          <w:rFonts w:eastAsia="SimSun"/>
          <w:kern w:val="1"/>
          <w:sz w:val="28"/>
          <w:szCs w:val="28"/>
          <w:lang w:eastAsia="hi-IN" w:bidi="hi-IN"/>
        </w:rPr>
        <w:t xml:space="preserve">эффективных подходов и технологий воспитательной работы с детьми и молодежью в сфере профилактики асоциальных явлений, форм и методов профилактики социально негативных явлений и коррекционно-реабилитационной работы с детьми </w:t>
      </w:r>
      <w:proofErr w:type="spellStart"/>
      <w:r w:rsidRPr="009D7FB6">
        <w:rPr>
          <w:rFonts w:eastAsia="SimSun"/>
          <w:kern w:val="1"/>
          <w:sz w:val="28"/>
          <w:szCs w:val="28"/>
          <w:lang w:eastAsia="hi-IN" w:bidi="hi-IN"/>
        </w:rPr>
        <w:t>девиантного</w:t>
      </w:r>
      <w:proofErr w:type="spellEnd"/>
      <w:r w:rsidRPr="009D7FB6">
        <w:rPr>
          <w:rFonts w:eastAsia="SimSun"/>
          <w:kern w:val="1"/>
          <w:sz w:val="28"/>
          <w:szCs w:val="28"/>
          <w:lang w:eastAsia="hi-IN" w:bidi="hi-IN"/>
        </w:rPr>
        <w:t xml:space="preserve"> поведения, профилактических и реабилитационных методик для различных категорий детей и молодежи, находящихся в трудной жизненной ситуации. </w:t>
      </w:r>
    </w:p>
    <w:p w:rsidR="006A05D7" w:rsidRPr="006A05D7" w:rsidRDefault="006A05D7" w:rsidP="006A05D7">
      <w:pPr>
        <w:pStyle w:val="a3"/>
        <w:widowControl w:val="0"/>
        <w:suppressAutoHyphens/>
        <w:ind w:left="360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9D7FB6" w:rsidRPr="009D7FB6" w:rsidRDefault="00C75675" w:rsidP="00C75675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FB6" w:rsidRPr="009D7FB6">
        <w:rPr>
          <w:rFonts w:ascii="Times New Roman" w:hAnsi="Times New Roman" w:cs="Times New Roman"/>
          <w:sz w:val="28"/>
          <w:szCs w:val="28"/>
        </w:rPr>
        <w:t xml:space="preserve">1.3. </w:t>
      </w:r>
      <w:r w:rsidR="009D7FB6" w:rsidRPr="009D7FB6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="009D7FB6" w:rsidRPr="009D7FB6">
        <w:rPr>
          <w:rFonts w:ascii="Times New Roman" w:hAnsi="Times New Roman" w:cs="Times New Roman"/>
          <w:sz w:val="28"/>
          <w:szCs w:val="28"/>
        </w:rPr>
        <w:t>:</w:t>
      </w:r>
    </w:p>
    <w:p w:rsidR="009D7FB6" w:rsidRPr="009D7FB6" w:rsidRDefault="009D7FB6" w:rsidP="00C7567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 xml:space="preserve">Министерство </w:t>
      </w:r>
      <w:r w:rsidR="00FF303E">
        <w:rPr>
          <w:rFonts w:ascii="Times New Roman" w:hAnsi="Times New Roman" w:cs="Times New Roman"/>
          <w:sz w:val="28"/>
          <w:szCs w:val="28"/>
        </w:rPr>
        <w:t xml:space="preserve">образования Московской области и </w:t>
      </w:r>
      <w:r w:rsidRPr="009D7FB6">
        <w:rPr>
          <w:rFonts w:ascii="Times New Roman" w:hAnsi="Times New Roman" w:cs="Times New Roman"/>
          <w:sz w:val="28"/>
          <w:szCs w:val="28"/>
        </w:rPr>
        <w:t>ГБОУ ВО МО «Академия социального управления».</w:t>
      </w:r>
    </w:p>
    <w:p w:rsidR="009D7FB6" w:rsidRPr="009D7FB6" w:rsidRDefault="009D7FB6" w:rsidP="004E5F5B">
      <w:pPr>
        <w:tabs>
          <w:tab w:val="left" w:pos="540"/>
        </w:tabs>
        <w:spacing w:line="240" w:lineRule="auto"/>
        <w:ind w:left="-109" w:right="-108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 xml:space="preserve">Организационно-методическое сопровождение Конкурса осуществляется Центром управления социально-педагогической поддержки детства </w:t>
      </w:r>
      <w:r w:rsidR="006A05D7" w:rsidRPr="009D7FB6">
        <w:rPr>
          <w:rFonts w:ascii="Times New Roman" w:hAnsi="Times New Roman" w:cs="Times New Roman"/>
          <w:sz w:val="28"/>
          <w:szCs w:val="28"/>
        </w:rPr>
        <w:t>ГБОУ ВО МО «Академия социального управления»</w:t>
      </w:r>
      <w:r w:rsidR="00037C14">
        <w:rPr>
          <w:rFonts w:ascii="Times New Roman" w:hAnsi="Times New Roman" w:cs="Times New Roman"/>
          <w:sz w:val="28"/>
          <w:szCs w:val="28"/>
        </w:rPr>
        <w:t>.</w:t>
      </w:r>
    </w:p>
    <w:p w:rsidR="009D7FB6" w:rsidRPr="00190E65" w:rsidRDefault="009D7FB6" w:rsidP="004E5F5B">
      <w:pPr>
        <w:spacing w:line="240" w:lineRule="auto"/>
        <w:ind w:left="2880" w:firstLine="720"/>
        <w:jc w:val="right"/>
        <w:outlineLvl w:val="0"/>
        <w:rPr>
          <w:rFonts w:ascii="Times New Roman" w:hAnsi="Times New Roman" w:cs="Times New Roman"/>
          <w:bCs/>
          <w:sz w:val="6"/>
          <w:szCs w:val="6"/>
        </w:rPr>
      </w:pPr>
    </w:p>
    <w:p w:rsidR="009D7FB6" w:rsidRPr="009D7FB6" w:rsidRDefault="009D7FB6" w:rsidP="004E5F5B">
      <w:pPr>
        <w:spacing w:line="240" w:lineRule="auto"/>
        <w:ind w:left="2880"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9D7FB6" w:rsidRPr="009D7FB6" w:rsidRDefault="009D7FB6" w:rsidP="004E5F5B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7FB6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социальные проекты государственных образовательных организаций, муниципальных и частных </w:t>
      </w:r>
      <w:r w:rsidRPr="009D7FB6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организаций социальной сферы, детско-юношеских, молодежных общественных организаций и объединений Московской области.</w:t>
      </w:r>
    </w:p>
    <w:p w:rsidR="009D7FB6" w:rsidRPr="009D7FB6" w:rsidRDefault="009D7FB6" w:rsidP="004E5F5B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9D7FB6" w:rsidRPr="009D7FB6" w:rsidRDefault="009D7FB6" w:rsidP="004E5F5B">
      <w:pPr>
        <w:tabs>
          <w:tab w:val="left" w:pos="540"/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>3.1</w:t>
      </w:r>
      <w:r w:rsidR="00A963D9">
        <w:rPr>
          <w:rFonts w:ascii="Times New Roman" w:hAnsi="Times New Roman" w:cs="Times New Roman"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номинации Конкурса:</w:t>
      </w:r>
    </w:p>
    <w:p w:rsidR="009D7FB6" w:rsidRPr="009D7FB6" w:rsidRDefault="009D7FB6" w:rsidP="004E5F5B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0" w:firstLine="360"/>
        <w:jc w:val="both"/>
        <w:rPr>
          <w:sz w:val="28"/>
          <w:szCs w:val="28"/>
        </w:rPr>
      </w:pPr>
      <w:r w:rsidRPr="009D7FB6">
        <w:rPr>
          <w:b/>
          <w:i/>
          <w:sz w:val="28"/>
          <w:szCs w:val="28"/>
        </w:rPr>
        <w:t xml:space="preserve"> </w:t>
      </w:r>
      <w:r w:rsidRPr="004B63E6">
        <w:rPr>
          <w:b/>
          <w:color w:val="002060"/>
          <w:sz w:val="28"/>
          <w:szCs w:val="28"/>
        </w:rPr>
        <w:t>номинация 1</w:t>
      </w:r>
      <w:r w:rsidRPr="009D7FB6">
        <w:rPr>
          <w:sz w:val="28"/>
          <w:szCs w:val="28"/>
        </w:rPr>
        <w:t xml:space="preserve"> – социальные проекты, направленные на гражданско-патриотическое воспитание, профилактику проявлений ксенофобии, экстремизма и национализма в детско-подростковой среде;</w:t>
      </w:r>
    </w:p>
    <w:p w:rsidR="009D7FB6" w:rsidRPr="009D7FB6" w:rsidRDefault="009D7FB6" w:rsidP="004E5F5B">
      <w:pPr>
        <w:pStyle w:val="a3"/>
        <w:numPr>
          <w:ilvl w:val="0"/>
          <w:numId w:val="2"/>
        </w:numPr>
        <w:tabs>
          <w:tab w:val="left" w:pos="720"/>
        </w:tabs>
        <w:ind w:left="0" w:firstLine="360"/>
        <w:jc w:val="both"/>
        <w:outlineLvl w:val="0"/>
        <w:rPr>
          <w:sz w:val="28"/>
          <w:szCs w:val="28"/>
        </w:rPr>
      </w:pPr>
      <w:r w:rsidRPr="004B63E6">
        <w:rPr>
          <w:b/>
          <w:color w:val="002060"/>
          <w:sz w:val="28"/>
          <w:szCs w:val="28"/>
        </w:rPr>
        <w:t>номинация 2</w:t>
      </w:r>
      <w:r w:rsidRPr="009D7FB6">
        <w:rPr>
          <w:sz w:val="28"/>
          <w:szCs w:val="28"/>
        </w:rPr>
        <w:t xml:space="preserve"> – социальные проекты, направленные на формирование здорового образа жизни;</w:t>
      </w:r>
    </w:p>
    <w:p w:rsidR="009D7FB6" w:rsidRPr="009D7FB6" w:rsidRDefault="009D7FB6" w:rsidP="004E5F5B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0" w:firstLine="36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 xml:space="preserve"> </w:t>
      </w:r>
      <w:r w:rsidRPr="004B63E6">
        <w:rPr>
          <w:b/>
          <w:color w:val="002060"/>
          <w:sz w:val="28"/>
          <w:szCs w:val="28"/>
        </w:rPr>
        <w:t>номинация 3</w:t>
      </w:r>
      <w:r w:rsidRPr="009D7FB6">
        <w:rPr>
          <w:sz w:val="28"/>
          <w:szCs w:val="28"/>
        </w:rPr>
        <w:t xml:space="preserve"> – социальные проекты, направленные на формирование </w:t>
      </w:r>
      <w:proofErr w:type="spellStart"/>
      <w:r w:rsidRPr="009D7FB6">
        <w:rPr>
          <w:sz w:val="28"/>
          <w:szCs w:val="28"/>
        </w:rPr>
        <w:t>социо-культурной</w:t>
      </w:r>
      <w:proofErr w:type="spellEnd"/>
      <w:r w:rsidRPr="009D7FB6">
        <w:rPr>
          <w:sz w:val="28"/>
          <w:szCs w:val="28"/>
        </w:rPr>
        <w:t xml:space="preserve"> среды, обеспечивающей успешность детей и молодёжи;</w:t>
      </w:r>
    </w:p>
    <w:p w:rsidR="009D7FB6" w:rsidRPr="009D7FB6" w:rsidRDefault="009D7FB6" w:rsidP="004E5F5B">
      <w:pPr>
        <w:pStyle w:val="a3"/>
        <w:numPr>
          <w:ilvl w:val="0"/>
          <w:numId w:val="2"/>
        </w:numPr>
        <w:ind w:left="0" w:firstLine="360"/>
        <w:jc w:val="both"/>
        <w:outlineLvl w:val="0"/>
        <w:rPr>
          <w:sz w:val="28"/>
          <w:szCs w:val="28"/>
        </w:rPr>
      </w:pPr>
      <w:r w:rsidRPr="004B63E6">
        <w:rPr>
          <w:b/>
          <w:color w:val="002060"/>
          <w:sz w:val="28"/>
          <w:szCs w:val="28"/>
        </w:rPr>
        <w:t>номинация 4</w:t>
      </w:r>
      <w:r w:rsidRPr="009D7FB6">
        <w:rPr>
          <w:sz w:val="28"/>
          <w:szCs w:val="28"/>
        </w:rPr>
        <w:t xml:space="preserve"> – социальные проекты по использованию информационных технологий в организации профилактики асоциального поведения несовершеннолетних;</w:t>
      </w:r>
    </w:p>
    <w:p w:rsidR="00A963D9" w:rsidRPr="00A963D9" w:rsidRDefault="009D7FB6" w:rsidP="00A963D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B63E6">
        <w:rPr>
          <w:b/>
          <w:color w:val="002060"/>
          <w:sz w:val="28"/>
          <w:szCs w:val="28"/>
        </w:rPr>
        <w:t>номинация 5</w:t>
      </w:r>
      <w:r w:rsidRPr="00A963D9">
        <w:rPr>
          <w:sz w:val="28"/>
          <w:szCs w:val="28"/>
        </w:rPr>
        <w:t xml:space="preserve"> – социальные проекты, направленные на развитие различных форм общественного дви</w:t>
      </w:r>
      <w:r w:rsidR="00A963D9">
        <w:rPr>
          <w:sz w:val="28"/>
          <w:szCs w:val="28"/>
        </w:rPr>
        <w:t>жения, волонтерских объединений.</w:t>
      </w:r>
    </w:p>
    <w:p w:rsidR="00A963D9" w:rsidRDefault="00A963D9" w:rsidP="00A963D9">
      <w:pPr>
        <w:pStyle w:val="a3"/>
        <w:tabs>
          <w:tab w:val="left" w:pos="0"/>
        </w:tabs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9D7FB6" w:rsidRDefault="009D7FB6" w:rsidP="00A963D9">
      <w:pPr>
        <w:pStyle w:val="a3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9D7FB6">
        <w:rPr>
          <w:bCs/>
          <w:sz w:val="28"/>
          <w:szCs w:val="28"/>
          <w:lang w:val="en-US"/>
        </w:rPr>
        <w:t>IV</w:t>
      </w:r>
      <w:r w:rsidRPr="009D7FB6">
        <w:rPr>
          <w:bCs/>
          <w:sz w:val="28"/>
          <w:szCs w:val="28"/>
        </w:rPr>
        <w:t xml:space="preserve">. </w:t>
      </w:r>
      <w:r w:rsidRPr="009D7FB6">
        <w:rPr>
          <w:b/>
          <w:bCs/>
          <w:sz w:val="28"/>
          <w:szCs w:val="28"/>
        </w:rPr>
        <w:t>Порядок проведения Конкурса</w:t>
      </w:r>
    </w:p>
    <w:p w:rsidR="00F311FC" w:rsidRPr="00F311FC" w:rsidRDefault="00F311FC" w:rsidP="00F311FC">
      <w:pPr>
        <w:pStyle w:val="a3"/>
        <w:tabs>
          <w:tab w:val="left" w:pos="0"/>
        </w:tabs>
        <w:autoSpaceDE w:val="0"/>
        <w:autoSpaceDN w:val="0"/>
        <w:adjustRightInd w:val="0"/>
        <w:ind w:left="360"/>
        <w:jc w:val="right"/>
        <w:rPr>
          <w:bCs/>
          <w:sz w:val="16"/>
          <w:szCs w:val="16"/>
        </w:rPr>
      </w:pPr>
    </w:p>
    <w:p w:rsidR="009D7FB6" w:rsidRPr="009D7FB6" w:rsidRDefault="009D7FB6" w:rsidP="004E5F5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>4.1. Конкурс проводится</w:t>
      </w:r>
      <w:r w:rsidRPr="009D7FB6">
        <w:rPr>
          <w:rFonts w:ascii="Times New Roman" w:hAnsi="Times New Roman" w:cs="Times New Roman"/>
          <w:b/>
          <w:sz w:val="28"/>
          <w:szCs w:val="28"/>
        </w:rPr>
        <w:t xml:space="preserve"> в три этапа</w:t>
      </w:r>
      <w:r w:rsidRPr="009D7FB6">
        <w:rPr>
          <w:rFonts w:ascii="Times New Roman" w:hAnsi="Times New Roman" w:cs="Times New Roman"/>
          <w:sz w:val="28"/>
          <w:szCs w:val="28"/>
        </w:rPr>
        <w:t>:</w:t>
      </w:r>
    </w:p>
    <w:p w:rsidR="009D7FB6" w:rsidRPr="009D7FB6" w:rsidRDefault="009D7FB6" w:rsidP="004E5F5B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9D7FB6">
        <w:rPr>
          <w:b/>
          <w:sz w:val="28"/>
          <w:szCs w:val="28"/>
        </w:rPr>
        <w:t>первый этап</w:t>
      </w:r>
      <w:r w:rsidRPr="009D7FB6">
        <w:rPr>
          <w:sz w:val="28"/>
          <w:szCs w:val="28"/>
        </w:rPr>
        <w:t xml:space="preserve"> проводится в образовательных и общественных организациях (объединениях);</w:t>
      </w:r>
    </w:p>
    <w:p w:rsidR="00F311FC" w:rsidRDefault="009D7FB6" w:rsidP="004E5F5B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F311FC">
        <w:rPr>
          <w:b/>
          <w:sz w:val="28"/>
          <w:szCs w:val="28"/>
        </w:rPr>
        <w:t xml:space="preserve">второй этап </w:t>
      </w:r>
      <w:r w:rsidRPr="00F311FC">
        <w:rPr>
          <w:sz w:val="28"/>
          <w:szCs w:val="28"/>
        </w:rPr>
        <w:t xml:space="preserve">проводится в муниципальных образованиях Московской области органами местного самоуправления муниципальных образований Московской области, осуществляющими управление в сфере образования (далее </w:t>
      </w:r>
      <w:r w:rsidRPr="009D7FB6">
        <w:rPr>
          <w:sz w:val="28"/>
          <w:szCs w:val="28"/>
        </w:rPr>
        <w:sym w:font="Symbol" w:char="F02D"/>
      </w:r>
      <w:r w:rsidRPr="00F311FC">
        <w:rPr>
          <w:sz w:val="28"/>
          <w:szCs w:val="28"/>
        </w:rPr>
        <w:t xml:space="preserve"> органы управления образованием), среди образовательных организаций и общественных объединений – победителей первого этапа Конкурса, расположенных в соответствующем муниципальном образовании Московской области. </w:t>
      </w:r>
    </w:p>
    <w:p w:rsidR="009D7FB6" w:rsidRDefault="009D7FB6" w:rsidP="004E5F5B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F311FC">
        <w:rPr>
          <w:b/>
          <w:sz w:val="28"/>
          <w:szCs w:val="28"/>
        </w:rPr>
        <w:t>третий этап</w:t>
      </w:r>
      <w:r w:rsidRPr="00F311FC">
        <w:rPr>
          <w:sz w:val="28"/>
          <w:szCs w:val="28"/>
        </w:rPr>
        <w:t xml:space="preserve"> – областной, в котором принимают участие победители второго этапа Конкурса, но не более одного проекта по каждой номинации.</w:t>
      </w:r>
    </w:p>
    <w:p w:rsidR="004B63E6" w:rsidRPr="004B63E6" w:rsidRDefault="004B63E6" w:rsidP="004B63E6">
      <w:pPr>
        <w:pStyle w:val="a3"/>
        <w:tabs>
          <w:tab w:val="left" w:pos="720"/>
        </w:tabs>
        <w:jc w:val="right"/>
        <w:rPr>
          <w:sz w:val="16"/>
          <w:szCs w:val="16"/>
        </w:rPr>
      </w:pPr>
    </w:p>
    <w:p w:rsidR="009D7FB6" w:rsidRPr="009D7FB6" w:rsidRDefault="009D7FB6" w:rsidP="004E5F5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участия в </w:t>
      </w:r>
      <w:r w:rsidR="00F311FC" w:rsidRPr="004B63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муниципальном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</w:rPr>
        <w:t>этапе Конкурса</w:t>
      </w:r>
      <w:r w:rsidRPr="009D7FB6">
        <w:rPr>
          <w:rFonts w:ascii="Times New Roman" w:hAnsi="Times New Roman" w:cs="Times New Roman"/>
          <w:sz w:val="28"/>
          <w:szCs w:val="28"/>
        </w:rPr>
        <w:t xml:space="preserve"> </w:t>
      </w:r>
      <w:r w:rsidR="00F311FC">
        <w:rPr>
          <w:rFonts w:ascii="Times New Roman" w:hAnsi="Times New Roman" w:cs="Times New Roman"/>
          <w:sz w:val="28"/>
          <w:szCs w:val="28"/>
        </w:rPr>
        <w:t>образовательные организации (общественные объединения)</w:t>
      </w:r>
      <w:r w:rsidRPr="009D7FB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до </w:t>
      </w:r>
      <w:r w:rsidR="00F311FC" w:rsidRPr="004B63E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29</w:t>
      </w:r>
      <w:r w:rsidR="004B63E6" w:rsidRPr="004B63E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июня</w:t>
      </w:r>
      <w:r w:rsidR="004B63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направляют </w:t>
      </w:r>
      <w:r w:rsidR="00F311FC" w:rsidRPr="004B63E6">
        <w:rPr>
          <w:rFonts w:ascii="Times New Roman" w:hAnsi="Times New Roman" w:cs="Times New Roman"/>
          <w:b/>
          <w:color w:val="002060"/>
          <w:sz w:val="28"/>
          <w:szCs w:val="28"/>
        </w:rPr>
        <w:t>в МУ ИМЦ г. Дмитрова</w:t>
      </w:r>
      <w:r w:rsidR="00F311FC" w:rsidRPr="004B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</w:rPr>
        <w:t>по электронной почте</w:t>
      </w:r>
      <w:r w:rsidRPr="009D7FB6">
        <w:rPr>
          <w:rFonts w:ascii="Times New Roman" w:hAnsi="Times New Roman" w:cs="Times New Roman"/>
          <w:sz w:val="28"/>
          <w:szCs w:val="28"/>
        </w:rPr>
        <w:t xml:space="preserve"> </w:t>
      </w:r>
      <w:r w:rsidR="00F311FC" w:rsidRPr="00D1532F">
        <w:rPr>
          <w:rFonts w:ascii="Times New Roman" w:hAnsi="Times New Roman" w:cs="Times New Roman"/>
          <w:color w:val="0000FF"/>
          <w:sz w:val="28"/>
          <w:szCs w:val="28"/>
        </w:rPr>
        <w:t>chuvashevskaya_le@iumc-dmitrov.ru</w:t>
      </w:r>
      <w:r w:rsidR="00F311FC">
        <w:rPr>
          <w:rFonts w:ascii="Times New Roman" w:hAnsi="Times New Roman" w:cs="Times New Roman"/>
          <w:sz w:val="28"/>
          <w:szCs w:val="28"/>
        </w:rPr>
        <w:t xml:space="preserve"> </w:t>
      </w:r>
      <w:r w:rsidR="00F311FC" w:rsidRPr="004B63E6">
        <w:rPr>
          <w:rFonts w:ascii="Times New Roman" w:hAnsi="Times New Roman" w:cs="Times New Roman"/>
          <w:b/>
          <w:color w:val="002060"/>
          <w:sz w:val="28"/>
          <w:szCs w:val="28"/>
        </w:rPr>
        <w:t>Заявку участия в Конкурсе</w:t>
      </w:r>
      <w:r w:rsidRPr="009D7FB6">
        <w:rPr>
          <w:rFonts w:ascii="Times New Roman" w:hAnsi="Times New Roman" w:cs="Times New Roman"/>
          <w:sz w:val="28"/>
          <w:szCs w:val="28"/>
        </w:rPr>
        <w:t xml:space="preserve"> </w:t>
      </w:r>
      <w:r w:rsidR="00F311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11FC" w:rsidRPr="006A05D7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Pr="006A05D7">
        <w:rPr>
          <w:rFonts w:ascii="Times New Roman" w:hAnsi="Times New Roman" w:cs="Times New Roman"/>
          <w:i/>
          <w:sz w:val="28"/>
          <w:szCs w:val="28"/>
        </w:rPr>
        <w:t>1</w:t>
      </w:r>
      <w:r w:rsidR="004B63E6">
        <w:rPr>
          <w:rFonts w:ascii="Times New Roman" w:hAnsi="Times New Roman" w:cs="Times New Roman"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sz w:val="28"/>
          <w:szCs w:val="28"/>
        </w:rPr>
        <w:t>настоящ</w:t>
      </w:r>
      <w:r w:rsidR="004B63E6">
        <w:rPr>
          <w:rFonts w:ascii="Times New Roman" w:hAnsi="Times New Roman" w:cs="Times New Roman"/>
          <w:sz w:val="28"/>
          <w:szCs w:val="28"/>
        </w:rPr>
        <w:t>его Положения</w:t>
      </w:r>
      <w:r w:rsidRPr="009D7FB6">
        <w:rPr>
          <w:rFonts w:ascii="Times New Roman" w:hAnsi="Times New Roman" w:cs="Times New Roman"/>
          <w:sz w:val="28"/>
          <w:szCs w:val="28"/>
        </w:rPr>
        <w:t>.</w:t>
      </w:r>
    </w:p>
    <w:p w:rsidR="009D7FB6" w:rsidRPr="009D7FB6" w:rsidRDefault="009D7FB6" w:rsidP="004E5F5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 xml:space="preserve">4.7. Консультирование по вопросу разработки и оформления конкурсных материалов проводится Центром </w:t>
      </w:r>
      <w:r w:rsidR="004B63E6" w:rsidRPr="009D7FB6">
        <w:rPr>
          <w:rFonts w:ascii="Times New Roman" w:hAnsi="Times New Roman" w:cs="Times New Roman"/>
          <w:sz w:val="28"/>
          <w:szCs w:val="28"/>
        </w:rPr>
        <w:t xml:space="preserve">управления социально-педагогической </w:t>
      </w:r>
      <w:r w:rsidR="004B63E6" w:rsidRPr="009D7FB6">
        <w:rPr>
          <w:rFonts w:ascii="Times New Roman" w:hAnsi="Times New Roman" w:cs="Times New Roman"/>
          <w:sz w:val="28"/>
          <w:szCs w:val="28"/>
        </w:rPr>
        <w:lastRenderedPageBreak/>
        <w:t>поддержки детства</w:t>
      </w:r>
      <w:r w:rsidR="004B63E6">
        <w:rPr>
          <w:rFonts w:ascii="Times New Roman" w:hAnsi="Times New Roman" w:cs="Times New Roman"/>
          <w:sz w:val="28"/>
          <w:szCs w:val="28"/>
        </w:rPr>
        <w:t xml:space="preserve"> АСОУ</w:t>
      </w:r>
      <w:r w:rsidR="004B63E6" w:rsidRPr="009D7FB6">
        <w:rPr>
          <w:rFonts w:ascii="Times New Roman" w:hAnsi="Times New Roman" w:cs="Times New Roman"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b/>
          <w:sz w:val="28"/>
          <w:szCs w:val="28"/>
        </w:rPr>
        <w:t>до 15</w:t>
      </w:r>
      <w:r w:rsidR="004B63E6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9D7FB6">
        <w:rPr>
          <w:rFonts w:ascii="Times New Roman" w:hAnsi="Times New Roman" w:cs="Times New Roman"/>
          <w:sz w:val="28"/>
          <w:szCs w:val="28"/>
        </w:rPr>
        <w:t xml:space="preserve">2018г. (начальник </w:t>
      </w:r>
      <w:r w:rsidR="004B63E6">
        <w:rPr>
          <w:rFonts w:ascii="Times New Roman" w:hAnsi="Times New Roman" w:cs="Times New Roman"/>
          <w:sz w:val="28"/>
          <w:szCs w:val="28"/>
        </w:rPr>
        <w:t>Центр</w:t>
      </w:r>
      <w:r w:rsidR="00190E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D7FB6"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 w:rsidRPr="009D7FB6">
        <w:rPr>
          <w:rFonts w:ascii="Times New Roman" w:hAnsi="Times New Roman" w:cs="Times New Roman"/>
          <w:sz w:val="28"/>
          <w:szCs w:val="28"/>
        </w:rPr>
        <w:t xml:space="preserve"> Казимир Иванович, 8-916-358-33-90).</w:t>
      </w:r>
    </w:p>
    <w:p w:rsidR="009D7FB6" w:rsidRPr="009D7FB6" w:rsidRDefault="009D7FB6" w:rsidP="004E5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 xml:space="preserve">4.8. Конкурсные материалы участников Конкурса оцениваются экспертным жюри </w:t>
      </w:r>
      <w:r w:rsidR="00190E65">
        <w:rPr>
          <w:rFonts w:ascii="Times New Roman" w:hAnsi="Times New Roman" w:cs="Times New Roman"/>
          <w:bCs/>
          <w:sz w:val="28"/>
          <w:szCs w:val="28"/>
        </w:rPr>
        <w:t>К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Pr="009D7FB6">
        <w:rPr>
          <w:rFonts w:ascii="Times New Roman" w:hAnsi="Times New Roman" w:cs="Times New Roman"/>
          <w:sz w:val="28"/>
          <w:szCs w:val="28"/>
        </w:rPr>
        <w:t>на основе критериев, указанных в пункте 5.5. настоящего Положения, по десятибалльной шкале.</w:t>
      </w:r>
    </w:p>
    <w:p w:rsidR="009D7FB6" w:rsidRPr="009D7FB6" w:rsidRDefault="009D7FB6" w:rsidP="004E5F5B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4.11. По итогам участия в Конкурсе</w:t>
      </w:r>
      <w:r w:rsidR="00190E65">
        <w:rPr>
          <w:rFonts w:ascii="Times New Roman" w:hAnsi="Times New Roman" w:cs="Times New Roman"/>
          <w:sz w:val="28"/>
          <w:szCs w:val="28"/>
        </w:rPr>
        <w:t>,</w:t>
      </w:r>
      <w:r w:rsidRPr="009D7FB6">
        <w:rPr>
          <w:rFonts w:ascii="Times New Roman" w:hAnsi="Times New Roman" w:cs="Times New Roman"/>
          <w:sz w:val="28"/>
          <w:szCs w:val="28"/>
        </w:rPr>
        <w:t xml:space="preserve"> в каждой из указанных в пункте 3.1.</w:t>
      </w:r>
      <w:r w:rsidR="00190E65">
        <w:rPr>
          <w:rFonts w:ascii="Times New Roman" w:hAnsi="Times New Roman" w:cs="Times New Roman"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sz w:val="28"/>
          <w:szCs w:val="28"/>
        </w:rPr>
        <w:t>Положения номинаций</w:t>
      </w:r>
      <w:r w:rsidR="00190E65">
        <w:rPr>
          <w:rFonts w:ascii="Times New Roman" w:hAnsi="Times New Roman" w:cs="Times New Roman"/>
          <w:sz w:val="28"/>
          <w:szCs w:val="28"/>
        </w:rPr>
        <w:t>,</w:t>
      </w:r>
      <w:r w:rsidRPr="009D7FB6">
        <w:rPr>
          <w:rFonts w:ascii="Times New Roman" w:hAnsi="Times New Roman" w:cs="Times New Roman"/>
          <w:sz w:val="28"/>
          <w:szCs w:val="28"/>
        </w:rPr>
        <w:t xml:space="preserve"> присуждаются звание победителей и призеров, занявших 1, 2 и 3 места.</w:t>
      </w:r>
    </w:p>
    <w:p w:rsidR="009D7FB6" w:rsidRPr="009D7FB6" w:rsidRDefault="009D7FB6" w:rsidP="004E5F5B">
      <w:pPr>
        <w:shd w:val="clear" w:color="auto" w:fill="FFFFFF"/>
        <w:tabs>
          <w:tab w:val="left" w:pos="540"/>
          <w:tab w:val="left" w:pos="72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>4.12. Победители и призеры Конкурса награждаются дипломами и ценными подарками.</w:t>
      </w:r>
    </w:p>
    <w:p w:rsidR="009D7FB6" w:rsidRPr="009D7FB6" w:rsidRDefault="009D7FB6" w:rsidP="004E5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4.13. Участникам Конкурса вручается сертификат участия.</w:t>
      </w:r>
    </w:p>
    <w:p w:rsidR="009D7FB6" w:rsidRPr="009D7FB6" w:rsidRDefault="009D7FB6" w:rsidP="004E5F5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 xml:space="preserve">4.15. </w:t>
      </w:r>
      <w:r w:rsidRPr="004B63E6">
        <w:rPr>
          <w:rFonts w:ascii="Times New Roman" w:hAnsi="Times New Roman" w:cs="Times New Roman"/>
          <w:b/>
          <w:color w:val="002060"/>
          <w:sz w:val="28"/>
          <w:szCs w:val="28"/>
        </w:rPr>
        <w:t>Видеоролики участников Конкурса</w:t>
      </w:r>
      <w:r w:rsidRPr="009D7FB6">
        <w:rPr>
          <w:rFonts w:ascii="Times New Roman" w:hAnsi="Times New Roman" w:cs="Times New Roman"/>
          <w:sz w:val="28"/>
          <w:szCs w:val="28"/>
        </w:rPr>
        <w:t xml:space="preserve">, отражающие основные характеристики проекта, продолжительностью  </w:t>
      </w:r>
      <w:r w:rsidRPr="009D7FB6">
        <w:rPr>
          <w:rFonts w:ascii="Times New Roman" w:hAnsi="Times New Roman" w:cs="Times New Roman"/>
          <w:b/>
          <w:sz w:val="28"/>
          <w:szCs w:val="28"/>
        </w:rPr>
        <w:t>не более 3 минут</w:t>
      </w:r>
      <w:r w:rsidRPr="009D7FB6">
        <w:rPr>
          <w:rFonts w:ascii="Times New Roman" w:hAnsi="Times New Roman" w:cs="Times New Roman"/>
          <w:sz w:val="28"/>
          <w:szCs w:val="28"/>
        </w:rPr>
        <w:t xml:space="preserve">, размещаются участниками Конкурса самостоятельно в сети Интернет на ресурсе </w:t>
      </w:r>
      <w:r w:rsidRPr="009D7FB6">
        <w:rPr>
          <w:rFonts w:ascii="Times New Roman" w:hAnsi="Times New Roman" w:cs="Times New Roman"/>
          <w:b/>
          <w:sz w:val="28"/>
          <w:szCs w:val="28"/>
        </w:rPr>
        <w:t>http://www.youtube.com</w:t>
      </w:r>
      <w:r w:rsidRPr="009D7FB6">
        <w:rPr>
          <w:rFonts w:ascii="Times New Roman" w:hAnsi="Times New Roman" w:cs="Times New Roman"/>
          <w:sz w:val="28"/>
          <w:szCs w:val="28"/>
        </w:rPr>
        <w:t xml:space="preserve"> с разрешением не менее 640x480 и с ограничением возможности комментариев.</w:t>
      </w:r>
    </w:p>
    <w:p w:rsidR="009D7FB6" w:rsidRDefault="009D7FB6" w:rsidP="00A963D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FB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>Оформление конкурсных материалов</w:t>
      </w:r>
    </w:p>
    <w:p w:rsidR="004B63E6" w:rsidRPr="004B63E6" w:rsidRDefault="004B63E6" w:rsidP="004B63E6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6"/>
          <w:szCs w:val="6"/>
        </w:rPr>
      </w:pPr>
    </w:p>
    <w:p w:rsidR="009D7FB6" w:rsidRPr="009D7FB6" w:rsidRDefault="009D7FB6" w:rsidP="00A963D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7FB6">
        <w:rPr>
          <w:rFonts w:ascii="Times New Roman" w:hAnsi="Times New Roman" w:cs="Times New Roman"/>
          <w:bCs/>
          <w:sz w:val="28"/>
          <w:szCs w:val="28"/>
        </w:rPr>
        <w:t>5.1.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FB6">
        <w:rPr>
          <w:rFonts w:ascii="Times New Roman" w:hAnsi="Times New Roman" w:cs="Times New Roman"/>
          <w:sz w:val="28"/>
          <w:szCs w:val="28"/>
        </w:rPr>
        <w:t>Конкурсные материалы включают в себя:</w:t>
      </w:r>
    </w:p>
    <w:p w:rsidR="009D7FB6" w:rsidRPr="009D7FB6" w:rsidRDefault="009D7FB6" w:rsidP="00A963D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1. Сопроводительное письмо-представление по форме согласно Приложению 2 к настоящему Положению;</w:t>
      </w:r>
    </w:p>
    <w:p w:rsidR="009D7FB6" w:rsidRPr="009D7FB6" w:rsidRDefault="009D7FB6" w:rsidP="00A963D9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2. Протоколы первого и второго этапа Конкурса;</w:t>
      </w:r>
    </w:p>
    <w:p w:rsidR="009D7FB6" w:rsidRPr="009D7FB6" w:rsidRDefault="009D7FB6" w:rsidP="00A963D9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3. Информационную карту социального проекта в соответствии с Приложением 3 к настоящему Положению;</w:t>
      </w:r>
    </w:p>
    <w:p w:rsidR="009D7FB6" w:rsidRPr="009D7FB6" w:rsidRDefault="009D7FB6" w:rsidP="004E5F5B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4. Описание социального проекта.</w:t>
      </w:r>
    </w:p>
    <w:p w:rsidR="009D7FB6" w:rsidRPr="009D7FB6" w:rsidRDefault="009D7FB6" w:rsidP="004E5F5B">
      <w:pPr>
        <w:tabs>
          <w:tab w:val="left" w:pos="72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9D7FB6">
        <w:rPr>
          <w:rFonts w:ascii="Times New Roman" w:hAnsi="Times New Roman" w:cs="Times New Roman"/>
          <w:b/>
          <w:sz w:val="28"/>
          <w:szCs w:val="28"/>
        </w:rPr>
        <w:t>Требования к описанию социального проекта</w:t>
      </w:r>
      <w:r w:rsidRPr="009D7FB6">
        <w:rPr>
          <w:rFonts w:ascii="Times New Roman" w:hAnsi="Times New Roman" w:cs="Times New Roman"/>
          <w:sz w:val="28"/>
          <w:szCs w:val="28"/>
        </w:rPr>
        <w:t>:</w:t>
      </w:r>
    </w:p>
    <w:p w:rsidR="009D7FB6" w:rsidRPr="009D7FB6" w:rsidRDefault="009D7FB6" w:rsidP="004E5F5B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9D7FB6">
        <w:rPr>
          <w:sz w:val="28"/>
          <w:szCs w:val="28"/>
        </w:rPr>
        <w:t>Основной текст, включающий следующие сведения:</w:t>
      </w:r>
    </w:p>
    <w:p w:rsidR="009D7FB6" w:rsidRPr="009D7FB6" w:rsidRDefault="009D7FB6" w:rsidP="004E5F5B">
      <w:pPr>
        <w:pStyle w:val="a3"/>
        <w:ind w:left="284" w:hanging="284"/>
        <w:rPr>
          <w:sz w:val="28"/>
          <w:szCs w:val="28"/>
        </w:rPr>
      </w:pPr>
      <w:r w:rsidRPr="009D7FB6">
        <w:rPr>
          <w:sz w:val="28"/>
          <w:szCs w:val="28"/>
        </w:rPr>
        <w:t>–  обоснование актуальности проблемы, на решение которой направлен социальный проект;</w:t>
      </w:r>
    </w:p>
    <w:p w:rsidR="009D7FB6" w:rsidRPr="009D7FB6" w:rsidRDefault="009D7FB6" w:rsidP="004E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цели и задачи социального проекта;</w:t>
      </w:r>
    </w:p>
    <w:p w:rsidR="009D7FB6" w:rsidRPr="009D7FB6" w:rsidRDefault="009D7FB6" w:rsidP="004E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содержание социального проекта;</w:t>
      </w:r>
    </w:p>
    <w:p w:rsidR="00A963D9" w:rsidRDefault="009D7FB6" w:rsidP="00A963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план реализации социального проекта;</w:t>
      </w:r>
    </w:p>
    <w:p w:rsidR="009D7FB6" w:rsidRPr="009D7FB6" w:rsidRDefault="009D7FB6" w:rsidP="00A963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механизмы реализации социального проекта;</w:t>
      </w:r>
    </w:p>
    <w:p w:rsidR="009D7FB6" w:rsidRPr="009D7FB6" w:rsidRDefault="009D7FB6" w:rsidP="00A963D9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схема управления проектом, порядок осуществления контроля за его реализацией;</w:t>
      </w:r>
    </w:p>
    <w:p w:rsidR="009D7FB6" w:rsidRPr="009D7FB6" w:rsidRDefault="009D7FB6" w:rsidP="00A963D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кадровое обеспечение социального проекта, в том числе список лиц (с кратким резюме персонала), непосредственно разрабатывающих и реализующих социального проект;</w:t>
      </w:r>
    </w:p>
    <w:p w:rsidR="009D7FB6" w:rsidRPr="009D7FB6" w:rsidRDefault="009D7FB6" w:rsidP="00A963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ожидаемый результат;</w:t>
      </w:r>
    </w:p>
    <w:p w:rsidR="009D7FB6" w:rsidRPr="009D7FB6" w:rsidRDefault="009D7FB6" w:rsidP="00A963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–  прогноз дальнейшего развития социального проекта, предполагаемый</w:t>
      </w:r>
    </w:p>
    <w:p w:rsidR="009D7FB6" w:rsidRPr="009D7FB6" w:rsidRDefault="009D7FB6" w:rsidP="00A963D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7FB6">
        <w:rPr>
          <w:rFonts w:ascii="Times New Roman" w:hAnsi="Times New Roman" w:cs="Times New Roman"/>
          <w:sz w:val="28"/>
          <w:szCs w:val="28"/>
        </w:rPr>
        <w:t>долгосрочный эффект.</w:t>
      </w:r>
    </w:p>
    <w:p w:rsidR="009D7FB6" w:rsidRPr="009D7FB6" w:rsidRDefault="009D7FB6" w:rsidP="00A96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lastRenderedPageBreak/>
        <w:t>Виде</w:t>
      </w:r>
      <w:r w:rsidR="004B63E6">
        <w:rPr>
          <w:sz w:val="28"/>
          <w:szCs w:val="28"/>
        </w:rPr>
        <w:t>о</w:t>
      </w:r>
      <w:r w:rsidR="004B63E6" w:rsidRPr="009D7FB6">
        <w:rPr>
          <w:sz w:val="28"/>
          <w:szCs w:val="28"/>
        </w:rPr>
        <w:t>–</w:t>
      </w:r>
      <w:r w:rsidR="004B63E6">
        <w:rPr>
          <w:sz w:val="28"/>
          <w:szCs w:val="28"/>
        </w:rPr>
        <w:t xml:space="preserve">  </w:t>
      </w:r>
      <w:r w:rsidRPr="009D7FB6">
        <w:rPr>
          <w:sz w:val="28"/>
          <w:szCs w:val="28"/>
          <w:lang w:val="en-US"/>
        </w:rPr>
        <w:t>CD</w:t>
      </w:r>
      <w:r w:rsidRPr="009D7FB6">
        <w:rPr>
          <w:sz w:val="28"/>
          <w:szCs w:val="28"/>
        </w:rPr>
        <w:t xml:space="preserve"> – презентация социального проекта).</w:t>
      </w:r>
    </w:p>
    <w:p w:rsidR="009D7FB6" w:rsidRDefault="009D7FB6" w:rsidP="004E5F5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Приложения.</w:t>
      </w:r>
    </w:p>
    <w:p w:rsidR="006320F0" w:rsidRPr="006320F0" w:rsidRDefault="006320F0" w:rsidP="006320F0">
      <w:pPr>
        <w:pStyle w:val="a3"/>
        <w:jc w:val="right"/>
        <w:rPr>
          <w:sz w:val="16"/>
          <w:szCs w:val="16"/>
        </w:rPr>
      </w:pPr>
    </w:p>
    <w:p w:rsidR="006320F0" w:rsidRDefault="009D7FB6" w:rsidP="004E5F5B">
      <w:pPr>
        <w:pStyle w:val="a3"/>
        <w:ind w:left="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ab/>
        <w:t>5.3. Конкурсные материалы должны быть представлены на электронном (</w:t>
      </w:r>
      <w:r w:rsidRPr="009D7FB6">
        <w:rPr>
          <w:sz w:val="28"/>
          <w:szCs w:val="28"/>
          <w:lang w:val="en-US"/>
        </w:rPr>
        <w:t>CD</w:t>
      </w:r>
      <w:r w:rsidRPr="009D7FB6">
        <w:rPr>
          <w:sz w:val="28"/>
          <w:szCs w:val="28"/>
        </w:rPr>
        <w:t>-</w:t>
      </w:r>
      <w:r w:rsidRPr="009D7FB6">
        <w:rPr>
          <w:sz w:val="28"/>
          <w:szCs w:val="28"/>
          <w:lang w:val="en-US"/>
        </w:rPr>
        <w:t>RV</w:t>
      </w:r>
      <w:r w:rsidRPr="009D7FB6">
        <w:rPr>
          <w:sz w:val="28"/>
          <w:szCs w:val="28"/>
        </w:rPr>
        <w:t xml:space="preserve"> диске) и </w:t>
      </w:r>
      <w:r w:rsidR="006320F0">
        <w:rPr>
          <w:sz w:val="28"/>
          <w:szCs w:val="28"/>
        </w:rPr>
        <w:t>бумажном носителях.</w:t>
      </w:r>
    </w:p>
    <w:p w:rsidR="009D7FB6" w:rsidRDefault="009D7FB6" w:rsidP="006320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 xml:space="preserve">Текст </w:t>
      </w:r>
      <w:r w:rsidRPr="008D7BEB">
        <w:rPr>
          <w:b/>
          <w:sz w:val="28"/>
          <w:szCs w:val="28"/>
        </w:rPr>
        <w:t>до 12</w:t>
      </w:r>
      <w:r w:rsidRPr="009D7FB6">
        <w:rPr>
          <w:sz w:val="28"/>
          <w:szCs w:val="28"/>
        </w:rPr>
        <w:t xml:space="preserve"> печатных страниц, печатается через </w:t>
      </w:r>
      <w:r w:rsidRPr="008D7BEB">
        <w:rPr>
          <w:b/>
          <w:sz w:val="28"/>
          <w:szCs w:val="28"/>
        </w:rPr>
        <w:t>1,5</w:t>
      </w:r>
      <w:r w:rsidRPr="009D7FB6">
        <w:rPr>
          <w:sz w:val="28"/>
          <w:szCs w:val="28"/>
        </w:rPr>
        <w:t xml:space="preserve"> интервала в редакторе </w:t>
      </w:r>
      <w:r w:rsidRPr="009D7FB6">
        <w:rPr>
          <w:sz w:val="28"/>
          <w:szCs w:val="28"/>
          <w:lang w:val="en-US"/>
        </w:rPr>
        <w:t>Word</w:t>
      </w:r>
      <w:r w:rsidRPr="009D7FB6">
        <w:rPr>
          <w:sz w:val="28"/>
          <w:szCs w:val="28"/>
        </w:rPr>
        <w:t xml:space="preserve"> 6.0 </w:t>
      </w:r>
      <w:proofErr w:type="spellStart"/>
      <w:r w:rsidRPr="009D7FB6">
        <w:rPr>
          <w:sz w:val="28"/>
          <w:szCs w:val="28"/>
          <w:lang w:val="en-US"/>
        </w:rPr>
        <w:t>forWindows</w:t>
      </w:r>
      <w:proofErr w:type="spellEnd"/>
      <w:r w:rsidRPr="009D7FB6">
        <w:rPr>
          <w:sz w:val="28"/>
          <w:szCs w:val="28"/>
        </w:rPr>
        <w:t>;</w:t>
      </w:r>
      <w:r w:rsidR="008D7BEB">
        <w:rPr>
          <w:sz w:val="28"/>
          <w:szCs w:val="28"/>
        </w:rPr>
        <w:t xml:space="preserve"> </w:t>
      </w:r>
      <w:r w:rsidRPr="009D7FB6">
        <w:rPr>
          <w:sz w:val="28"/>
          <w:szCs w:val="28"/>
        </w:rPr>
        <w:t xml:space="preserve"> шрифт </w:t>
      </w:r>
      <w:proofErr w:type="spellStart"/>
      <w:r w:rsidRPr="009D7FB6">
        <w:rPr>
          <w:sz w:val="28"/>
          <w:szCs w:val="28"/>
          <w:lang w:val="en-US"/>
        </w:rPr>
        <w:t>TimesNewRomanCur</w:t>
      </w:r>
      <w:proofErr w:type="spellEnd"/>
      <w:r w:rsidRPr="009D7FB6">
        <w:rPr>
          <w:sz w:val="28"/>
          <w:szCs w:val="28"/>
        </w:rPr>
        <w:t xml:space="preserve"> размером </w:t>
      </w:r>
      <w:r w:rsidRPr="008D7BEB">
        <w:rPr>
          <w:b/>
          <w:sz w:val="28"/>
          <w:szCs w:val="28"/>
        </w:rPr>
        <w:t>14</w:t>
      </w:r>
      <w:r w:rsidRPr="009D7FB6">
        <w:rPr>
          <w:sz w:val="28"/>
          <w:szCs w:val="28"/>
        </w:rPr>
        <w:t>. Поля: слева –</w:t>
      </w:r>
      <w:r w:rsidR="006320F0">
        <w:rPr>
          <w:sz w:val="28"/>
          <w:szCs w:val="28"/>
        </w:rPr>
        <w:t xml:space="preserve"> </w:t>
      </w:r>
      <w:r w:rsidR="006320F0" w:rsidRPr="008D7BEB">
        <w:rPr>
          <w:b/>
          <w:sz w:val="28"/>
          <w:szCs w:val="28"/>
        </w:rPr>
        <w:t xml:space="preserve">3 </w:t>
      </w:r>
      <w:r w:rsidR="006320F0">
        <w:rPr>
          <w:sz w:val="28"/>
          <w:szCs w:val="28"/>
        </w:rPr>
        <w:t xml:space="preserve">см, справа  </w:t>
      </w:r>
      <w:r w:rsidRPr="009D7FB6">
        <w:rPr>
          <w:sz w:val="28"/>
          <w:szCs w:val="28"/>
        </w:rPr>
        <w:t xml:space="preserve">– </w:t>
      </w:r>
      <w:r w:rsidRPr="008D7BEB">
        <w:rPr>
          <w:b/>
          <w:sz w:val="28"/>
          <w:szCs w:val="28"/>
        </w:rPr>
        <w:t>1</w:t>
      </w:r>
      <w:r w:rsidRPr="009D7FB6">
        <w:rPr>
          <w:sz w:val="28"/>
          <w:szCs w:val="28"/>
        </w:rPr>
        <w:t xml:space="preserve"> см, сверху и снизу – </w:t>
      </w:r>
      <w:r w:rsidRPr="008D7BEB">
        <w:rPr>
          <w:b/>
          <w:sz w:val="28"/>
          <w:szCs w:val="28"/>
        </w:rPr>
        <w:t>2</w:t>
      </w:r>
      <w:r w:rsidRPr="009D7FB6">
        <w:rPr>
          <w:sz w:val="28"/>
          <w:szCs w:val="28"/>
        </w:rPr>
        <w:t xml:space="preserve"> см. </w:t>
      </w:r>
      <w:r w:rsidR="008D7BEB">
        <w:rPr>
          <w:sz w:val="28"/>
          <w:szCs w:val="28"/>
        </w:rPr>
        <w:t xml:space="preserve"> </w:t>
      </w:r>
      <w:r w:rsidRPr="009D7FB6">
        <w:rPr>
          <w:sz w:val="28"/>
          <w:szCs w:val="28"/>
        </w:rPr>
        <w:t>Нумерация страниц помещается снизу, посередине листа.</w:t>
      </w:r>
    </w:p>
    <w:p w:rsidR="006320F0" w:rsidRPr="006320F0" w:rsidRDefault="006320F0" w:rsidP="006320F0">
      <w:pPr>
        <w:pStyle w:val="a3"/>
        <w:ind w:left="360"/>
        <w:jc w:val="right"/>
        <w:rPr>
          <w:sz w:val="16"/>
          <w:szCs w:val="16"/>
        </w:rPr>
      </w:pPr>
    </w:p>
    <w:p w:rsidR="009D7FB6" w:rsidRDefault="009D7FB6" w:rsidP="004E5F5B">
      <w:pPr>
        <w:pStyle w:val="a3"/>
        <w:ind w:left="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ab/>
        <w:t>5.4. Материалы, направленные на конкурс, не возвращаются и не рецензируются.</w:t>
      </w:r>
    </w:p>
    <w:p w:rsidR="006320F0" w:rsidRPr="006320F0" w:rsidRDefault="006320F0" w:rsidP="006320F0">
      <w:pPr>
        <w:pStyle w:val="a3"/>
        <w:ind w:left="0"/>
        <w:jc w:val="right"/>
        <w:rPr>
          <w:sz w:val="16"/>
          <w:szCs w:val="16"/>
        </w:rPr>
      </w:pPr>
    </w:p>
    <w:p w:rsidR="009D7FB6" w:rsidRPr="009D7FB6" w:rsidRDefault="009D7FB6" w:rsidP="004E5F5B">
      <w:pPr>
        <w:pStyle w:val="a3"/>
        <w:ind w:left="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ab/>
        <w:t xml:space="preserve">5.5. </w:t>
      </w:r>
      <w:r w:rsidRPr="009D7FB6">
        <w:rPr>
          <w:b/>
          <w:sz w:val="28"/>
          <w:szCs w:val="28"/>
        </w:rPr>
        <w:t>Критерии оценки конкурсных материалов</w:t>
      </w:r>
      <w:r w:rsidRPr="009D7FB6">
        <w:rPr>
          <w:sz w:val="28"/>
          <w:szCs w:val="28"/>
        </w:rPr>
        <w:t>: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соответствие содержания описания социального проекта требованиям пункта 5.2. настоящего Положения;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D7FB6">
        <w:rPr>
          <w:sz w:val="28"/>
          <w:szCs w:val="28"/>
        </w:rPr>
        <w:t>инновационность</w:t>
      </w:r>
      <w:proofErr w:type="spellEnd"/>
      <w:r w:rsidRPr="009D7FB6">
        <w:rPr>
          <w:sz w:val="28"/>
          <w:szCs w:val="28"/>
        </w:rPr>
        <w:t xml:space="preserve">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соответствие социального проекта задачам конкретной образовательной организации;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 xml:space="preserve">соответствие целей содержанию, механизмам, предполагаемым результатам социального проекта; 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содержательная проработанность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научно-методическое сопровождение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реалистичность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степень квалификации исполнителей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результативность и эффективность социального проекта;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экономическая эффективность и возможность привлечения дополнительных средств;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использование ресурсов и опыта других организаций и взаимодействие с ними;</w:t>
      </w:r>
    </w:p>
    <w:p w:rsidR="009D7FB6" w:rsidRPr="009D7FB6" w:rsidRDefault="009D7FB6" w:rsidP="004E5F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7FB6">
        <w:rPr>
          <w:sz w:val="28"/>
          <w:szCs w:val="28"/>
        </w:rPr>
        <w:t>перспективность развития социального проекта.</w:t>
      </w:r>
    </w:p>
    <w:p w:rsidR="00623DB2" w:rsidRDefault="00623DB2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632" w:rsidRDefault="004E5F5B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</w:t>
      </w:r>
    </w:p>
    <w:p w:rsidR="00623DB2" w:rsidRDefault="00623DB2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1FC" w:rsidRDefault="00F311FC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1FC" w:rsidRDefault="00F311FC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0F0" w:rsidRDefault="006320F0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0F0" w:rsidRDefault="006320F0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0F0" w:rsidRDefault="006320F0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0F0" w:rsidRPr="009D7FB6" w:rsidRDefault="006320F0" w:rsidP="004E5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FB6" w:rsidRDefault="009D7FB6" w:rsidP="009D7F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D7FB6" w:rsidRPr="004E5F5B" w:rsidRDefault="009D7FB6" w:rsidP="009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5B">
        <w:rPr>
          <w:rFonts w:ascii="Times New Roman" w:hAnsi="Times New Roman" w:cs="Times New Roman"/>
          <w:b/>
          <w:sz w:val="28"/>
          <w:szCs w:val="28"/>
        </w:rPr>
        <w:t>З А Я В К А  У Ч А С Т И Я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D7FB6" w:rsidTr="009D7FB6">
        <w:tc>
          <w:tcPr>
            <w:tcW w:w="2463" w:type="dxa"/>
          </w:tcPr>
          <w:p w:rsidR="009D7FB6" w:rsidRDefault="009F5160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Образовательная организация, 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общественное объединение</w:t>
            </w:r>
          </w:p>
          <w:p w:rsidR="009F5160" w:rsidRPr="009D7FB6" w:rsidRDefault="009F5160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(согласно ЕГРЮЛ)</w:t>
            </w:r>
          </w:p>
        </w:tc>
        <w:tc>
          <w:tcPr>
            <w:tcW w:w="2463" w:type="dxa"/>
          </w:tcPr>
          <w:p w:rsidR="009D7FB6" w:rsidRPr="009D7FB6" w:rsidRDefault="00D1532F" w:rsidP="00D153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Номинация с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оциального проекта из 5-ти заявленных (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см. под таблицей Заявки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9D7FB6" w:rsidRPr="009D7FB6" w:rsidRDefault="00D1532F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ФИО (полностью) и должность руководителя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проекта</w:t>
            </w:r>
            <w:r w:rsidR="00ED2FF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, авторов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контактного лица</w:t>
            </w:r>
            <w:r w:rsidR="009D7FB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D1532F" w:rsidRDefault="00D1532F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Личные телефон</w:t>
            </w:r>
          </w:p>
          <w:p w:rsidR="00D1532F" w:rsidRDefault="00D1532F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e</w:t>
            </w:r>
            <w:r w:rsidRPr="00D153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mail</w:t>
            </w:r>
          </w:p>
          <w:p w:rsidR="009D7FB6" w:rsidRPr="00D1532F" w:rsidRDefault="00D1532F" w:rsidP="009D7F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руководителя проекта</w:t>
            </w:r>
            <w:r w:rsidR="00F943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, </w:t>
            </w:r>
            <w:r w:rsidR="000617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(контактного лица)</w:t>
            </w:r>
          </w:p>
        </w:tc>
      </w:tr>
      <w:tr w:rsidR="009D7FB6" w:rsidTr="009D7FB6">
        <w:tc>
          <w:tcPr>
            <w:tcW w:w="2463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B6" w:rsidTr="009D7FB6">
        <w:tc>
          <w:tcPr>
            <w:tcW w:w="2463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7FB6" w:rsidRDefault="009D7FB6" w:rsidP="009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C1" w:rsidTr="00A44208">
        <w:tc>
          <w:tcPr>
            <w:tcW w:w="9854" w:type="dxa"/>
            <w:gridSpan w:val="4"/>
          </w:tcPr>
          <w:p w:rsidR="001A24C1" w:rsidRPr="001A24C1" w:rsidRDefault="001A24C1" w:rsidP="001A24C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1A24C1" w:rsidRDefault="001A24C1" w:rsidP="001A24C1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53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Заявку участия следует направлять </w:t>
            </w:r>
            <w:r w:rsidRPr="00587A1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до 29 июня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2018 г</w:t>
            </w:r>
            <w:r w:rsidRPr="00587A1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в электронном виде</w:t>
            </w:r>
          </w:p>
          <w:p w:rsidR="001A24C1" w:rsidRDefault="001A24C1" w:rsidP="001A24C1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МУ ИМЦ г. Дмитрова по адресу</w:t>
            </w:r>
            <w:r w:rsidRPr="00D153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E5F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153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chuvashevskaya_le@iumc-dmitrov.ru</w:t>
            </w:r>
          </w:p>
          <w:p w:rsidR="001A24C1" w:rsidRPr="001A24C1" w:rsidRDefault="001A24C1" w:rsidP="001A24C1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</w:tbl>
    <w:p w:rsidR="009D7FB6" w:rsidRPr="006320F0" w:rsidRDefault="009D7FB6" w:rsidP="006320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532F" w:rsidRPr="009D7FB6" w:rsidRDefault="00D1532F" w:rsidP="00C75675">
      <w:p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FB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D7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7FB6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D1532F" w:rsidRPr="009D7FB6" w:rsidRDefault="00D1532F" w:rsidP="00C75675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F4265">
        <w:rPr>
          <w:b/>
          <w:color w:val="002060"/>
          <w:sz w:val="28"/>
          <w:szCs w:val="28"/>
        </w:rPr>
        <w:t>номинация 1</w:t>
      </w:r>
      <w:r w:rsidRPr="009D7FB6">
        <w:rPr>
          <w:sz w:val="28"/>
          <w:szCs w:val="28"/>
        </w:rPr>
        <w:t xml:space="preserve"> – социальные проекты, направленные на гражданско-патриотическое воспитание, профилактику проявлений ксенофобии, экстремизма и национализма в детско-подростковой среде;</w:t>
      </w:r>
    </w:p>
    <w:p w:rsidR="00D1532F" w:rsidRPr="009D7FB6" w:rsidRDefault="00D1532F" w:rsidP="00C75675">
      <w:pPr>
        <w:pStyle w:val="a3"/>
        <w:numPr>
          <w:ilvl w:val="0"/>
          <w:numId w:val="2"/>
        </w:numPr>
        <w:tabs>
          <w:tab w:val="left" w:pos="720"/>
        </w:tabs>
        <w:ind w:left="0" w:firstLine="360"/>
        <w:jc w:val="both"/>
        <w:outlineLvl w:val="0"/>
        <w:rPr>
          <w:sz w:val="28"/>
          <w:szCs w:val="28"/>
        </w:rPr>
      </w:pPr>
      <w:r w:rsidRPr="006F4265">
        <w:rPr>
          <w:b/>
          <w:color w:val="002060"/>
          <w:sz w:val="28"/>
          <w:szCs w:val="28"/>
        </w:rPr>
        <w:t>номинация 2</w:t>
      </w:r>
      <w:r w:rsidRPr="009D7FB6">
        <w:rPr>
          <w:sz w:val="28"/>
          <w:szCs w:val="28"/>
        </w:rPr>
        <w:t xml:space="preserve"> – социальные проекты, направленные на формирование здорового образа жизни;</w:t>
      </w:r>
    </w:p>
    <w:p w:rsidR="00D1532F" w:rsidRPr="009D7FB6" w:rsidRDefault="00D1532F" w:rsidP="00C75675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0" w:firstLine="360"/>
        <w:jc w:val="both"/>
        <w:rPr>
          <w:sz w:val="28"/>
          <w:szCs w:val="28"/>
        </w:rPr>
      </w:pPr>
      <w:r w:rsidRPr="009D7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4265">
        <w:rPr>
          <w:b/>
          <w:color w:val="002060"/>
          <w:sz w:val="28"/>
          <w:szCs w:val="28"/>
        </w:rPr>
        <w:t>номинация 3</w:t>
      </w:r>
      <w:r w:rsidRPr="009D7FB6">
        <w:rPr>
          <w:sz w:val="28"/>
          <w:szCs w:val="28"/>
        </w:rPr>
        <w:t xml:space="preserve"> – социальные проекты, направленные на формирование </w:t>
      </w:r>
      <w:proofErr w:type="spellStart"/>
      <w:r w:rsidRPr="009D7FB6">
        <w:rPr>
          <w:sz w:val="28"/>
          <w:szCs w:val="28"/>
        </w:rPr>
        <w:t>социо-культурной</w:t>
      </w:r>
      <w:proofErr w:type="spellEnd"/>
      <w:r w:rsidRPr="009D7FB6">
        <w:rPr>
          <w:sz w:val="28"/>
          <w:szCs w:val="28"/>
        </w:rPr>
        <w:t xml:space="preserve"> среды, обеспечивающей успешность детей и молодёжи;</w:t>
      </w:r>
    </w:p>
    <w:p w:rsidR="00D1532F" w:rsidRPr="009D7FB6" w:rsidRDefault="00D1532F" w:rsidP="00C75675">
      <w:pPr>
        <w:pStyle w:val="a3"/>
        <w:numPr>
          <w:ilvl w:val="0"/>
          <w:numId w:val="2"/>
        </w:numPr>
        <w:ind w:left="0" w:firstLine="360"/>
        <w:jc w:val="both"/>
        <w:outlineLvl w:val="0"/>
        <w:rPr>
          <w:sz w:val="28"/>
          <w:szCs w:val="28"/>
        </w:rPr>
      </w:pPr>
      <w:r w:rsidRPr="006F4265">
        <w:rPr>
          <w:b/>
          <w:color w:val="002060"/>
          <w:sz w:val="28"/>
          <w:szCs w:val="28"/>
        </w:rPr>
        <w:t>номинация 4</w:t>
      </w:r>
      <w:r w:rsidRPr="009D7FB6">
        <w:rPr>
          <w:sz w:val="28"/>
          <w:szCs w:val="28"/>
        </w:rPr>
        <w:t xml:space="preserve"> – социальные проекты по использованию информационных технологий в организации профилактики асоциального поведения несовершеннолетних;</w:t>
      </w:r>
    </w:p>
    <w:p w:rsidR="009D7FB6" w:rsidRPr="00D1532F" w:rsidRDefault="00D1532F" w:rsidP="00C75675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4265">
        <w:rPr>
          <w:b/>
          <w:color w:val="002060"/>
          <w:sz w:val="28"/>
          <w:szCs w:val="28"/>
        </w:rPr>
        <w:t>номинация 5</w:t>
      </w:r>
      <w:r w:rsidRPr="009D7FB6">
        <w:rPr>
          <w:sz w:val="28"/>
          <w:szCs w:val="28"/>
        </w:rPr>
        <w:t xml:space="preserve"> – социальные проекты, направленные на развитие различных форм общественного движения, волонтерских объединений</w:t>
      </w:r>
      <w:r>
        <w:rPr>
          <w:sz w:val="28"/>
          <w:szCs w:val="28"/>
        </w:rPr>
        <w:t>.</w:t>
      </w:r>
    </w:p>
    <w:sectPr w:rsidR="009D7FB6" w:rsidRPr="00D1532F" w:rsidSect="009D7F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DAB"/>
    <w:multiLevelType w:val="hybridMultilevel"/>
    <w:tmpl w:val="310A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BD4"/>
    <w:multiLevelType w:val="hybridMultilevel"/>
    <w:tmpl w:val="8D5E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CD4"/>
    <w:multiLevelType w:val="hybridMultilevel"/>
    <w:tmpl w:val="F5BE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8F9"/>
    <w:multiLevelType w:val="hybridMultilevel"/>
    <w:tmpl w:val="BF4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966D5"/>
    <w:multiLevelType w:val="hybridMultilevel"/>
    <w:tmpl w:val="FBB0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51DF"/>
    <w:multiLevelType w:val="hybridMultilevel"/>
    <w:tmpl w:val="3526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FB6"/>
    <w:rsid w:val="00037C14"/>
    <w:rsid w:val="0006173A"/>
    <w:rsid w:val="00190E65"/>
    <w:rsid w:val="001A24C1"/>
    <w:rsid w:val="004B63E6"/>
    <w:rsid w:val="004E5F5B"/>
    <w:rsid w:val="00587A12"/>
    <w:rsid w:val="00623DB2"/>
    <w:rsid w:val="006320F0"/>
    <w:rsid w:val="006A05D7"/>
    <w:rsid w:val="006F4265"/>
    <w:rsid w:val="008D7BEB"/>
    <w:rsid w:val="009D7FB6"/>
    <w:rsid w:val="009F5160"/>
    <w:rsid w:val="00A77632"/>
    <w:rsid w:val="00A963D9"/>
    <w:rsid w:val="00C75675"/>
    <w:rsid w:val="00D1532F"/>
    <w:rsid w:val="00ED2FFF"/>
    <w:rsid w:val="00F311FC"/>
    <w:rsid w:val="00F943AC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16</cp:revision>
  <dcterms:created xsi:type="dcterms:W3CDTF">2018-06-13T11:43:00Z</dcterms:created>
  <dcterms:modified xsi:type="dcterms:W3CDTF">2018-06-13T13:45:00Z</dcterms:modified>
</cp:coreProperties>
</file>